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DB7AC" w14:textId="77777777" w:rsidR="002F713B" w:rsidRDefault="00276C2B" w:rsidP="001A13BA">
      <w:pPr>
        <w:tabs>
          <w:tab w:val="left" w:pos="5865"/>
        </w:tabs>
        <w:spacing w:line="360" w:lineRule="auto"/>
        <w:jc w:val="both"/>
        <w:rPr>
          <w:rFonts w:cstheme="minorBidi"/>
        </w:rPr>
      </w:pPr>
      <w:bookmarkStart w:id="0" w:name="_GoBack"/>
      <w:bookmarkEnd w:id="0"/>
      <w:r>
        <w:rPr>
          <w:rFonts w:ascii="Arial" w:eastAsia="Batang" w:hAnsi="Arial" w:cs="Arial"/>
          <w:sz w:val="18"/>
          <w:szCs w:val="18"/>
        </w:rPr>
        <w:tab/>
      </w:r>
    </w:p>
    <w:p w14:paraId="6DCC07EA" w14:textId="77777777" w:rsidR="002F713B" w:rsidRPr="002F713B" w:rsidRDefault="002F713B" w:rsidP="002F713B">
      <w:pPr>
        <w:pStyle w:val="Default"/>
        <w:spacing w:line="360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2F713B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="000756AB">
        <w:rPr>
          <w:rFonts w:ascii="Arial" w:hAnsi="Arial" w:cs="Arial"/>
          <w:color w:val="auto"/>
          <w:sz w:val="22"/>
          <w:szCs w:val="22"/>
        </w:rPr>
        <w:t xml:space="preserve">  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2F713B">
        <w:rPr>
          <w:rFonts w:ascii="Arial" w:hAnsi="Arial" w:cs="Arial"/>
          <w:b/>
          <w:bCs/>
          <w:color w:val="auto"/>
          <w:sz w:val="22"/>
          <w:szCs w:val="22"/>
        </w:rPr>
        <w:t xml:space="preserve">FORMAT CONSENSO INFORMATO PREVENTIVO </w:t>
      </w:r>
    </w:p>
    <w:p w14:paraId="47589252" w14:textId="77777777" w:rsidR="002F713B" w:rsidRDefault="002F713B" w:rsidP="002F713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F713B">
        <w:rPr>
          <w:rFonts w:ascii="Arial" w:hAnsi="Arial" w:cs="Arial"/>
          <w:b/>
          <w:bCs/>
          <w:color w:val="auto"/>
          <w:sz w:val="22"/>
          <w:szCs w:val="22"/>
        </w:rPr>
        <w:t xml:space="preserve">PER L’EFFETTUAZIONE DEL TEST DI SCREENING PER SARS-CoV-2 A SCUOLA </w:t>
      </w:r>
    </w:p>
    <w:p w14:paraId="2BF22670" w14:textId="77777777" w:rsidR="002F713B" w:rsidRDefault="002F713B" w:rsidP="002F713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3B95794" w14:textId="77777777" w:rsidR="00D53A24" w:rsidRPr="001A13BA" w:rsidRDefault="00D53A24" w:rsidP="00024EE9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1A13BA">
        <w:rPr>
          <w:rFonts w:ascii="Arial" w:hAnsi="Arial" w:cs="Arial"/>
          <w:color w:val="auto"/>
          <w:sz w:val="22"/>
          <w:szCs w:val="22"/>
        </w:rPr>
        <w:t>Il sottoscritto __________________________________________</w:t>
      </w:r>
      <w:r w:rsidR="00024EE9">
        <w:rPr>
          <w:rFonts w:ascii="Arial" w:hAnsi="Arial" w:cs="Arial"/>
          <w:color w:val="auto"/>
          <w:sz w:val="22"/>
          <w:szCs w:val="22"/>
        </w:rPr>
        <w:t>____ nato il _______________</w:t>
      </w:r>
    </w:p>
    <w:p w14:paraId="786187C7" w14:textId="77777777" w:rsidR="00D53A24" w:rsidRPr="001A13BA" w:rsidRDefault="00D53A24" w:rsidP="00024EE9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1A13BA">
        <w:rPr>
          <w:rFonts w:ascii="Arial" w:hAnsi="Arial" w:cs="Arial"/>
          <w:color w:val="auto"/>
          <w:sz w:val="22"/>
          <w:szCs w:val="22"/>
        </w:rPr>
        <w:t xml:space="preserve">a _____________________________________ e residente </w:t>
      </w:r>
      <w:r w:rsidR="00024EE9">
        <w:rPr>
          <w:rFonts w:ascii="Arial" w:hAnsi="Arial" w:cs="Arial"/>
          <w:color w:val="auto"/>
          <w:sz w:val="22"/>
          <w:szCs w:val="22"/>
        </w:rPr>
        <w:t>a ____________________________</w:t>
      </w:r>
      <w:r w:rsidRPr="001A13B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0A2D447" w14:textId="77777777" w:rsidR="00D53A24" w:rsidRPr="001A13BA" w:rsidRDefault="00024EE9" w:rsidP="00024EE9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 via</w:t>
      </w:r>
      <w:r w:rsidR="00D53A24" w:rsidRPr="001A13BA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</w:t>
      </w:r>
      <w:r w:rsidR="00DA3447">
        <w:rPr>
          <w:rFonts w:ascii="Arial" w:hAnsi="Arial" w:cs="Arial"/>
          <w:color w:val="auto"/>
          <w:sz w:val="22"/>
          <w:szCs w:val="22"/>
        </w:rPr>
        <w:t>____</w:t>
      </w:r>
      <w:r w:rsidR="00D53A24" w:rsidRPr="001A13B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1B692B8" w14:textId="77777777" w:rsidR="00D53A24" w:rsidRPr="001A13BA" w:rsidRDefault="00D53A24" w:rsidP="00024EE9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1A13BA">
        <w:rPr>
          <w:rFonts w:ascii="Arial" w:hAnsi="Arial" w:cs="Arial"/>
          <w:color w:val="auto"/>
          <w:sz w:val="22"/>
          <w:szCs w:val="22"/>
        </w:rPr>
        <w:t>genitore (o tutore legale) di ___________________________</w:t>
      </w:r>
      <w:r w:rsidR="00024EE9">
        <w:rPr>
          <w:rFonts w:ascii="Arial" w:hAnsi="Arial" w:cs="Arial"/>
          <w:color w:val="auto"/>
          <w:sz w:val="22"/>
          <w:szCs w:val="22"/>
        </w:rPr>
        <w:t>_____________________________</w:t>
      </w:r>
    </w:p>
    <w:p w14:paraId="2427580A" w14:textId="77777777" w:rsidR="00D53A24" w:rsidRDefault="00D53A24" w:rsidP="00024EE9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1A13BA">
        <w:rPr>
          <w:rFonts w:ascii="Arial" w:hAnsi="Arial" w:cs="Arial"/>
          <w:color w:val="auto"/>
          <w:sz w:val="22"/>
          <w:szCs w:val="22"/>
        </w:rPr>
        <w:t>nato il _______________________________ a ________________________________________</w:t>
      </w:r>
    </w:p>
    <w:p w14:paraId="14693E25" w14:textId="77777777" w:rsidR="00024EE9" w:rsidRPr="001A13BA" w:rsidRDefault="00024EE9" w:rsidP="00024EE9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481C1FF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A13BA">
        <w:rPr>
          <w:rFonts w:ascii="Arial" w:hAnsi="Arial" w:cs="Arial"/>
          <w:color w:val="auto"/>
          <w:sz w:val="22"/>
          <w:szCs w:val="22"/>
        </w:rPr>
        <w:t xml:space="preserve">acconsente, in via preventiva, che il personale sanitario dell’Azienda ULSS sottoponga il proprio figlio/a al test di screening per la ricerca di SARS-CoV-2 presso la struttura scolastica/servizio per l’infanzia frequentato, quando, a seguito della segnalazione di un caso che ha frequentato la struttura scolastico/servizio per l’infanzia, sia ravvisata la necessità di attivare uno screening per evidenziare l’eventuale presenza di ulteriori casi. Il momento in cui sarà eseguito e la tipologia del test (tampone o test salivare), saranno valutati dal Servizio di Igiene e Sanità Pubblica dell’Azienda ULSS sulla base delle indicazioni e delle conoscenze scientifiche disponibili. </w:t>
      </w:r>
    </w:p>
    <w:p w14:paraId="20FC2217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A13BA">
        <w:rPr>
          <w:rFonts w:ascii="Arial" w:hAnsi="Arial" w:cs="Arial"/>
          <w:color w:val="auto"/>
          <w:sz w:val="22"/>
          <w:szCs w:val="22"/>
        </w:rPr>
        <w:t xml:space="preserve">Resta inteso che lo scrivente dovrà essere informato preventivamente dell’esecuzione del test di screening e potrà scegliere di essere presente nel momento della sua effettuazione. </w:t>
      </w:r>
    </w:p>
    <w:p w14:paraId="03B486A7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F9E7448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CDFD02A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A13BA">
        <w:rPr>
          <w:rFonts w:ascii="Arial" w:hAnsi="Arial" w:cs="Arial"/>
          <w:color w:val="auto"/>
          <w:sz w:val="22"/>
          <w:szCs w:val="22"/>
        </w:rPr>
        <w:t xml:space="preserve">Luogo e data, __________________ </w:t>
      </w:r>
    </w:p>
    <w:p w14:paraId="7141A536" w14:textId="77777777" w:rsidR="00A11506" w:rsidRPr="001A13BA" w:rsidRDefault="00A11506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E6BED2B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A13BA">
        <w:rPr>
          <w:rFonts w:ascii="Arial" w:hAnsi="Arial" w:cs="Arial"/>
          <w:color w:val="auto"/>
          <w:sz w:val="22"/>
          <w:szCs w:val="22"/>
        </w:rPr>
        <w:t xml:space="preserve">Il genitore/tutore legale (firma leggibile) ____________________________________ </w:t>
      </w:r>
    </w:p>
    <w:p w14:paraId="0D7681D6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65FA1EC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DD39088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5C9B47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3BDE5F5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A13BA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AUTORIZZAZIONE AL TRATTAMENTO DEI DATI PERSONALI (ARTT. 13 E 23 DEL D.LGS. 196/2003) </w:t>
      </w:r>
    </w:p>
    <w:p w14:paraId="672BC8CF" w14:textId="77777777" w:rsidR="00D53A24" w:rsidRPr="001A13BA" w:rsidRDefault="00D53A24" w:rsidP="00D53A24">
      <w:pPr>
        <w:pStyle w:val="Default"/>
        <w:rPr>
          <w:rFonts w:ascii="Arial" w:hAnsi="Arial" w:cs="Arial"/>
          <w:iCs/>
          <w:color w:val="auto"/>
          <w:sz w:val="22"/>
          <w:szCs w:val="22"/>
        </w:rPr>
      </w:pPr>
      <w:r w:rsidRPr="001A13BA">
        <w:rPr>
          <w:rFonts w:ascii="Arial" w:hAnsi="Arial" w:cs="Arial"/>
          <w:iCs/>
          <w:color w:val="auto"/>
          <w:sz w:val="22"/>
          <w:szCs w:val="22"/>
        </w:rPr>
        <w:t xml:space="preserve">Il/La sottoscritto ______________________________________ come sopra individuato ed identificato, autorizza altresì, ai sensi e per gli effetti degli artt. 13 e 23 del D.Lgs. n. 196/2003 e dell’art. 13 GDPR (Regolamento UE 2016/679) , con la sottoscrizione del presente modulo, il proprio consenso al trattamento dei dati personali, propri e del proprio figlio/minore sotto tutela, forniti per le finalità sopra indicate. </w:t>
      </w:r>
    </w:p>
    <w:p w14:paraId="15C3A11E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D08AF4D" w14:textId="77777777" w:rsidR="00D53A24" w:rsidRPr="001A13BA" w:rsidRDefault="00D53A24" w:rsidP="00D53A24">
      <w:pPr>
        <w:pStyle w:val="Default"/>
        <w:rPr>
          <w:rFonts w:ascii="Arial" w:hAnsi="Arial" w:cs="Arial"/>
          <w:iCs/>
          <w:color w:val="auto"/>
          <w:sz w:val="22"/>
          <w:szCs w:val="22"/>
        </w:rPr>
      </w:pPr>
      <w:r w:rsidRPr="001A13BA">
        <w:rPr>
          <w:rFonts w:ascii="Arial" w:hAnsi="Arial" w:cs="Arial"/>
          <w:iCs/>
          <w:color w:val="auto"/>
          <w:sz w:val="22"/>
          <w:szCs w:val="22"/>
        </w:rPr>
        <w:t xml:space="preserve">Luogo e data,___________________ </w:t>
      </w:r>
    </w:p>
    <w:p w14:paraId="2139E7AE" w14:textId="77777777" w:rsidR="00D53A24" w:rsidRPr="001A13BA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579B55C" w14:textId="77777777" w:rsidR="002F713B" w:rsidRPr="001A13BA" w:rsidRDefault="00D53A24" w:rsidP="00D53A24">
      <w:pPr>
        <w:pStyle w:val="Default"/>
        <w:spacing w:line="360" w:lineRule="auto"/>
        <w:jc w:val="both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A13BA">
        <w:rPr>
          <w:rFonts w:ascii="Arial" w:hAnsi="Arial" w:cs="Arial"/>
          <w:iCs/>
          <w:color w:val="auto"/>
          <w:sz w:val="22"/>
          <w:szCs w:val="22"/>
        </w:rPr>
        <w:t>Il genitore/tutore legale (firma leggibile) ______________________________________</w:t>
      </w:r>
    </w:p>
    <w:p w14:paraId="692F5845" w14:textId="77777777" w:rsidR="002F713B" w:rsidRPr="001A13BA" w:rsidRDefault="002F713B" w:rsidP="002F713B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585A44B4" w14:textId="77777777" w:rsidR="002F713B" w:rsidRDefault="002F713B" w:rsidP="002F713B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1A0A8DFA" w14:textId="77777777" w:rsidR="002F713B" w:rsidRDefault="00D53A24" w:rsidP="00D53A24">
      <w:pPr>
        <w:pStyle w:val="Default"/>
        <w:spacing w:line="360" w:lineRule="auto"/>
        <w:jc w:val="center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ESITO DEL TEST</w:t>
      </w:r>
    </w:p>
    <w:p w14:paraId="21F56878" w14:textId="77777777" w:rsidR="00D53A24" w:rsidRDefault="00D53A24" w:rsidP="00D53A2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52E08" wp14:editId="5DF3D64D">
                <wp:simplePos x="0" y="0"/>
                <wp:positionH relativeFrom="column">
                  <wp:posOffset>4990465</wp:posOffset>
                </wp:positionH>
                <wp:positionV relativeFrom="paragraph">
                  <wp:posOffset>26671</wp:posOffset>
                </wp:positionV>
                <wp:extent cx="400050" cy="1714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304925" id="Rettangolo 5" o:spid="_x0000_s1026" style="position:absolute;margin-left:392.95pt;margin-top:2.1pt;width:31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1294D" wp14:editId="064A6D4E">
                <wp:simplePos x="0" y="0"/>
                <wp:positionH relativeFrom="column">
                  <wp:posOffset>970915</wp:posOffset>
                </wp:positionH>
                <wp:positionV relativeFrom="paragraph">
                  <wp:posOffset>45720</wp:posOffset>
                </wp:positionV>
                <wp:extent cx="381000" cy="1809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11C58E" id="Rettangolo 3" o:spid="_x0000_s1026" style="position:absolute;margin-left:76.45pt;margin-top:3.6pt;width:30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NEGATIVO 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  <w:t xml:space="preserve">    POSITIVO     </w:t>
      </w:r>
    </w:p>
    <w:p w14:paraId="5EB5835B" w14:textId="77777777" w:rsidR="00D53A24" w:rsidRDefault="00D53A24" w:rsidP="002F713B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747D2A00" w14:textId="77777777" w:rsidR="00D53A24" w:rsidRDefault="00D53A24" w:rsidP="002F713B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00C12A14" w14:textId="77777777" w:rsidR="00D53A24" w:rsidRDefault="00D53A24" w:rsidP="002F713B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0D780049" w14:textId="77777777" w:rsidR="00A11506" w:rsidRDefault="00A11506" w:rsidP="00D53A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FAF9AC8" w14:textId="77777777" w:rsidR="00A11506" w:rsidRDefault="00A11506" w:rsidP="00D53A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ED1BAB8" w14:textId="77777777" w:rsidR="00D53A24" w:rsidRDefault="00D53A24" w:rsidP="00D53A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D53A24">
        <w:rPr>
          <w:rFonts w:ascii="Arial" w:hAnsi="Arial" w:cs="Arial"/>
          <w:b/>
          <w:bCs/>
          <w:color w:val="auto"/>
          <w:sz w:val="22"/>
          <w:szCs w:val="22"/>
        </w:rPr>
        <w:t xml:space="preserve">Informativa sui test di screening </w:t>
      </w:r>
    </w:p>
    <w:p w14:paraId="6EF4EEB8" w14:textId="77777777" w:rsidR="00D53A24" w:rsidRPr="00D53A24" w:rsidRDefault="00D53A24" w:rsidP="00D53A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5770CCB" w14:textId="77777777" w:rsidR="00D53A24" w:rsidRPr="00D53A24" w:rsidRDefault="00D53A24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3A24">
        <w:rPr>
          <w:rFonts w:ascii="Arial" w:hAnsi="Arial" w:cs="Arial"/>
          <w:b/>
          <w:bCs/>
          <w:color w:val="auto"/>
          <w:sz w:val="22"/>
          <w:szCs w:val="22"/>
        </w:rPr>
        <w:t xml:space="preserve">TEST MOLECOLARE - </w:t>
      </w:r>
      <w:r w:rsidRPr="00D53A24">
        <w:rPr>
          <w:rFonts w:ascii="Arial" w:hAnsi="Arial" w:cs="Arial"/>
          <w:color w:val="auto"/>
          <w:sz w:val="22"/>
          <w:szCs w:val="22"/>
        </w:rPr>
        <w:t xml:space="preserve">Il test molecolare è il cosiddetto "tampone", attualmente ritenuto il più affidabile nell’individuare l’eventuale positività al virus SARS-CoV-2. Con un lungo bastoncino simile a un cotton-fioc, viene prelevato un campione di muco delle vie respiratorie superiori della persona (naso e faringe), che viene poi analizzato in un laboratorio specializzato e accreditato dalle Autorità sanitarie, attraverso metodi molecolari che amplificano i geni del virus. L’analisi in laboratorio richiede in media dalle due alle sei ore. </w:t>
      </w:r>
    </w:p>
    <w:p w14:paraId="03329CA5" w14:textId="77777777" w:rsidR="00D53A24" w:rsidRPr="00D53A24" w:rsidRDefault="00D53A24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3A24">
        <w:rPr>
          <w:rFonts w:ascii="Arial" w:hAnsi="Arial" w:cs="Arial"/>
          <w:b/>
          <w:bCs/>
          <w:color w:val="auto"/>
          <w:sz w:val="22"/>
          <w:szCs w:val="22"/>
        </w:rPr>
        <w:t xml:space="preserve">TEST ANTIGENICO - </w:t>
      </w:r>
      <w:r w:rsidRPr="00D53A24">
        <w:rPr>
          <w:rFonts w:ascii="Arial" w:hAnsi="Arial" w:cs="Arial"/>
          <w:color w:val="auto"/>
          <w:sz w:val="22"/>
          <w:szCs w:val="22"/>
        </w:rPr>
        <w:t xml:space="preserve">L’antigenico è il test definito comunemente come “tampone rapido”. La modalità di prelievo è la stessa del test molecolare, ma poi, in laboratorio, non vengono cercati i geni del virus SARS-CoV-2, bensì le sue proteine (antigeni). I tempi di risposta sono molto brevi (circa 15 minuti), ma la sensibilità e specificità di questo test sono inferiori a quelle del test molecolare. Questo “tampone rapido", è stato recentemente introdotto per le situazioni dove è importante avere una risposta in tempi rapidi, per esempio nello screening dei passeggeri negli aeroporti. </w:t>
      </w:r>
    </w:p>
    <w:p w14:paraId="47B011B3" w14:textId="77777777" w:rsidR="00D53A24" w:rsidRPr="00D53A24" w:rsidRDefault="00D53A24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3A24">
        <w:rPr>
          <w:rFonts w:ascii="Arial" w:hAnsi="Arial" w:cs="Arial"/>
          <w:b/>
          <w:bCs/>
          <w:color w:val="auto"/>
          <w:sz w:val="22"/>
          <w:szCs w:val="22"/>
        </w:rPr>
        <w:t xml:space="preserve">TEST SIEROLOGICO - </w:t>
      </w:r>
      <w:r w:rsidRPr="00D53A24">
        <w:rPr>
          <w:rFonts w:ascii="Arial" w:hAnsi="Arial" w:cs="Arial"/>
          <w:color w:val="auto"/>
          <w:sz w:val="22"/>
          <w:szCs w:val="22"/>
        </w:rPr>
        <w:t>Il test sierologico (o immunologico) rileva la presenza nel sangue degli anticorpi specifici che il sistema immunitario produce in risposta all'infezione dal virus SARS-CoV-2, la loro tipologia ed eventualmente la loro quantità. Il “test sierologico</w:t>
      </w:r>
      <w:r w:rsidRPr="00D53A24">
        <w:rPr>
          <w:rFonts w:ascii="Arial" w:hAnsi="Arial" w:cs="Arial"/>
          <w:b/>
          <w:bCs/>
          <w:color w:val="auto"/>
          <w:sz w:val="22"/>
          <w:szCs w:val="22"/>
        </w:rPr>
        <w:t xml:space="preserve">” </w:t>
      </w:r>
      <w:r w:rsidRPr="00D53A24">
        <w:rPr>
          <w:rFonts w:ascii="Arial" w:hAnsi="Arial" w:cs="Arial"/>
          <w:color w:val="auto"/>
          <w:sz w:val="22"/>
          <w:szCs w:val="22"/>
        </w:rPr>
        <w:t xml:space="preserve">indica quindi se si è entrati in contatto con il virus, ma non è adatto a diagnosticare un'infezione in atto. Il test richiede un piccolo prelievo di sangue venoso, generalmente da un dito, e viene effettuato presso laboratori specializzati. </w:t>
      </w:r>
    </w:p>
    <w:p w14:paraId="48A3DCDE" w14:textId="77777777" w:rsidR="00D53A24" w:rsidRPr="00D53A24" w:rsidRDefault="00D53A24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3A24">
        <w:rPr>
          <w:rFonts w:ascii="Arial" w:hAnsi="Arial" w:cs="Arial"/>
          <w:b/>
          <w:bCs/>
          <w:color w:val="auto"/>
          <w:sz w:val="22"/>
          <w:szCs w:val="22"/>
        </w:rPr>
        <w:t xml:space="preserve">TEST SIEROLOGICI RAPIDI - </w:t>
      </w:r>
      <w:r w:rsidRPr="00D53A24">
        <w:rPr>
          <w:rFonts w:ascii="Arial" w:hAnsi="Arial" w:cs="Arial"/>
          <w:color w:val="auto"/>
          <w:sz w:val="22"/>
          <w:szCs w:val="22"/>
        </w:rPr>
        <w:t xml:space="preserve">I test sierologici rapidi si basano sullo stesso principio di quelli classici, ma sono semplificati e danno risposte solo di tipo qualitativo, dicono cioè soltanto se nell'organismo sono presenti gli anticorpi specifici per il virus SARS-CoV-2. L'affidabilità di questo tipo di test è tuttavia molto variabile, e l'Organizzazione Mondiale della Sanità attualmente non ne raccomanda l'utilizzo. </w:t>
      </w:r>
    </w:p>
    <w:p w14:paraId="515CFD26" w14:textId="77777777" w:rsidR="00D53A24" w:rsidRPr="00D53A24" w:rsidRDefault="00D53A24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3A24">
        <w:rPr>
          <w:rFonts w:ascii="Arial" w:hAnsi="Arial" w:cs="Arial"/>
          <w:b/>
          <w:bCs/>
          <w:color w:val="auto"/>
          <w:sz w:val="22"/>
          <w:szCs w:val="22"/>
        </w:rPr>
        <w:t xml:space="preserve">TEST SALIVARI - </w:t>
      </w:r>
      <w:r w:rsidRPr="00D53A24">
        <w:rPr>
          <w:rFonts w:ascii="Arial" w:hAnsi="Arial" w:cs="Arial"/>
          <w:color w:val="auto"/>
          <w:sz w:val="22"/>
          <w:szCs w:val="22"/>
        </w:rPr>
        <w:t>Recentemente sono stati proposti test che utilizzano come campione da analizzare la saliva, prelevata dal cavo orale. Come per i tamponi, anche per i test salivari esistono test di tipo molecolare (che rilevano cioè la presenza nel campione dell'RNA del virus SARS-CoV-2) e di tipo antigenico (che rilevano le proteine virali presenti nel campione prelevato)</w:t>
      </w:r>
      <w:r w:rsidRPr="00D53A24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</w:p>
    <w:p w14:paraId="77688619" w14:textId="77777777" w:rsidR="00D53A24" w:rsidRPr="00D53A24" w:rsidRDefault="00D53A24" w:rsidP="00A11506">
      <w:pPr>
        <w:pStyle w:val="Default"/>
        <w:spacing w:after="3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3A24">
        <w:rPr>
          <w:rFonts w:ascii="Arial" w:hAnsi="Arial" w:cs="Arial"/>
          <w:color w:val="auto"/>
          <w:sz w:val="22"/>
          <w:szCs w:val="22"/>
        </w:rPr>
        <w:t xml:space="preserve"> Il “test salivare molecolare” utilizza le apparecchiature laboratoriali correntemente impiegate per i tamponi naso-faringei, che tuttavia riescono ad elaborare solo pochi campioni per volta, con tempi di analisi di circa un'ora. Pertanto il suo utilizzo è indicato soltanto in casi particolari, come per esempio la conferma urgente di positività riscontrate nel corso di test antigenici; </w:t>
      </w:r>
    </w:p>
    <w:p w14:paraId="7FED717A" w14:textId="77777777" w:rsidR="00A11506" w:rsidRDefault="00A11506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3275406" w14:textId="77777777" w:rsidR="00A11506" w:rsidRDefault="00A11506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6CF4A04" w14:textId="77777777" w:rsidR="00A11506" w:rsidRDefault="00A11506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9573B24" w14:textId="77777777" w:rsidR="00A11506" w:rsidRDefault="00A11506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284BD0E" w14:textId="77777777" w:rsidR="00A11506" w:rsidRDefault="00A11506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95587FE" w14:textId="77777777" w:rsidR="00A11506" w:rsidRDefault="00A11506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14F072C" w14:textId="77777777" w:rsidR="00A11506" w:rsidRDefault="00A11506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FD2EC0B" w14:textId="77777777" w:rsidR="00D53A24" w:rsidRPr="00D53A24" w:rsidRDefault="00D53A24" w:rsidP="00A1150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53A24">
        <w:rPr>
          <w:rFonts w:ascii="Arial" w:hAnsi="Arial" w:cs="Arial"/>
          <w:color w:val="auto"/>
          <w:sz w:val="22"/>
          <w:szCs w:val="22"/>
        </w:rPr>
        <w:t> Il “test salivare antigenico” può seguire due diverse strade d’impiego. La prima ha mostrato livelli di sensibilità simili a quelli dei “tamponi antigenici rapidi</w:t>
      </w:r>
      <w:r w:rsidRPr="00D53A24">
        <w:rPr>
          <w:rFonts w:ascii="Arial" w:hAnsi="Arial" w:cs="Arial"/>
          <w:b/>
          <w:bCs/>
          <w:color w:val="auto"/>
          <w:sz w:val="22"/>
          <w:szCs w:val="22"/>
        </w:rPr>
        <w:t>”</w:t>
      </w:r>
      <w:r w:rsidRPr="00D53A24">
        <w:rPr>
          <w:rFonts w:ascii="Arial" w:hAnsi="Arial" w:cs="Arial"/>
          <w:color w:val="auto"/>
          <w:sz w:val="22"/>
          <w:szCs w:val="22"/>
        </w:rPr>
        <w:t xml:space="preserve">, ma l’analisi del prelievo salivare deve essere effettuato in laboratorio. Quindi, a meno che non si attivino unità di laboratorio presso i punti dove viene effettuato il prelievo della saliva, non è utilizzabile in contesti di screening rapido (ad es. a scuola). La seconda soluzione d’impiego, invece, è a “lettura visiva” (“saponetta"), non richiede strumentazione di laboratorio e dà i risultati in pochi minuti, anche se è meno sensibile rispetto al test molecolare standard, cioè può fornire dei “falsi positivi”. E’ per questo che, ad un “tampone salivare antigenico” positivo, generalmente si fa seguire un “tampone molecolare”. </w:t>
      </w:r>
    </w:p>
    <w:p w14:paraId="29B6194B" w14:textId="77777777" w:rsidR="00CC124E" w:rsidRPr="00D53A24" w:rsidRDefault="00452E03" w:rsidP="00A11506">
      <w:pPr>
        <w:tabs>
          <w:tab w:val="left" w:pos="5865"/>
        </w:tabs>
        <w:spacing w:line="360" w:lineRule="auto"/>
        <w:jc w:val="both"/>
        <w:rPr>
          <w:rFonts w:ascii="Arial" w:eastAsia="Batang" w:hAnsi="Arial" w:cs="Arial"/>
          <w:sz w:val="22"/>
          <w:szCs w:val="22"/>
        </w:rPr>
      </w:pPr>
      <w:r w:rsidRPr="00D53A24">
        <w:rPr>
          <w:rFonts w:ascii="Arial" w:eastAsia="Batang" w:hAnsi="Arial" w:cs="Arial"/>
          <w:sz w:val="18"/>
          <w:szCs w:val="18"/>
        </w:rPr>
        <w:tab/>
      </w:r>
    </w:p>
    <w:sectPr w:rsidR="00CC124E" w:rsidRPr="00D53A24" w:rsidSect="00842B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991" w:bottom="1134" w:left="1276" w:header="426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1E786" w14:textId="77777777" w:rsidR="00FE7DFC" w:rsidRDefault="00FE7DFC" w:rsidP="0083172B">
      <w:r>
        <w:separator/>
      </w:r>
    </w:p>
  </w:endnote>
  <w:endnote w:type="continuationSeparator" w:id="0">
    <w:p w14:paraId="50BD7B11" w14:textId="77777777" w:rsidR="00FE7DFC" w:rsidRDefault="00FE7DFC" w:rsidP="0083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609039"/>
      <w:docPartObj>
        <w:docPartGallery w:val="Page Numbers (Bottom of Page)"/>
        <w:docPartUnique/>
      </w:docPartObj>
    </w:sdtPr>
    <w:sdtEndPr/>
    <w:sdtContent>
      <w:p w14:paraId="739E08BB" w14:textId="77777777" w:rsidR="005A5183" w:rsidRDefault="005A518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CD2">
          <w:rPr>
            <w:noProof/>
          </w:rPr>
          <w:t>3</w:t>
        </w:r>
        <w:r>
          <w:fldChar w:fldCharType="end"/>
        </w:r>
      </w:p>
    </w:sdtContent>
  </w:sdt>
  <w:p w14:paraId="10C1E659" w14:textId="77777777" w:rsidR="005A5183" w:rsidRDefault="005A518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25FD7" w14:textId="77777777" w:rsidR="0083172B" w:rsidRPr="0083172B" w:rsidRDefault="0083172B" w:rsidP="0083172B">
    <w:pPr>
      <w:pStyle w:val="Pidipagina"/>
      <w:rPr>
        <w:noProof/>
        <w:sz w:val="16"/>
        <w:szCs w:val="16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52AB2" wp14:editId="3EC3E86C">
              <wp:simplePos x="0" y="0"/>
              <wp:positionH relativeFrom="column">
                <wp:posOffset>-423</wp:posOffset>
              </wp:positionH>
              <wp:positionV relativeFrom="paragraph">
                <wp:posOffset>-20743</wp:posOffset>
              </wp:positionV>
              <wp:extent cx="6282055" cy="1"/>
              <wp:effectExtent l="0" t="0" r="23495" b="1905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205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1F069C" id="Connettore 1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05pt,-1.65pt" to="494.6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" strokecolor="#bc4542 [3045]"/>
          </w:pict>
        </mc:Fallback>
      </mc:AlternateContent>
    </w:r>
    <w:r w:rsidR="000B3524">
      <w:t xml:space="preserve">       </w:t>
    </w:r>
    <w:r w:rsidRPr="0083172B">
      <w:rPr>
        <w:noProof/>
        <w:sz w:val="16"/>
        <w:szCs w:val="16"/>
        <w:lang w:eastAsia="it-IT"/>
      </w:rPr>
      <w:t xml:space="preserve">www.atssardegna.it                                                 </w:t>
    </w:r>
    <w:r w:rsidRPr="0083172B">
      <w:rPr>
        <w:b/>
        <w:noProof/>
        <w:sz w:val="16"/>
        <w:szCs w:val="16"/>
        <w:lang w:eastAsia="it-IT"/>
      </w:rPr>
      <w:t>Direzione Distretto Sanitario di Nuoro</w:t>
    </w:r>
    <w:r w:rsidRPr="0083172B">
      <w:rPr>
        <w:noProof/>
        <w:sz w:val="16"/>
        <w:szCs w:val="16"/>
        <w:lang w:eastAsia="it-IT"/>
      </w:rPr>
      <w:t xml:space="preserve">                         </w:t>
    </w:r>
    <w:r w:rsidR="002E3FB0">
      <w:rPr>
        <w:noProof/>
        <w:sz w:val="16"/>
        <w:szCs w:val="16"/>
        <w:lang w:eastAsia="it-IT"/>
      </w:rPr>
      <w:t xml:space="preserve">          </w:t>
    </w:r>
    <w:r>
      <w:rPr>
        <w:noProof/>
        <w:sz w:val="16"/>
        <w:szCs w:val="16"/>
        <w:lang w:eastAsia="it-IT"/>
      </w:rPr>
      <w:t xml:space="preserve"> </w:t>
    </w:r>
    <w:r w:rsidRPr="0083172B">
      <w:rPr>
        <w:noProof/>
        <w:sz w:val="16"/>
        <w:szCs w:val="16"/>
        <w:lang w:eastAsia="it-IT"/>
      </w:rPr>
      <w:t>www.asslnuoro.it</w:t>
    </w:r>
  </w:p>
  <w:p w14:paraId="04339C4B" w14:textId="77777777" w:rsidR="0083172B" w:rsidRPr="0083172B" w:rsidRDefault="000B3524" w:rsidP="0083172B">
    <w:pPr>
      <w:pStyle w:val="Pidipagina"/>
      <w:rPr>
        <w:noProof/>
        <w:sz w:val="16"/>
        <w:szCs w:val="16"/>
        <w:lang w:eastAsia="it-IT"/>
      </w:rPr>
    </w:pPr>
    <w:r>
      <w:rPr>
        <w:b/>
        <w:noProof/>
        <w:sz w:val="16"/>
        <w:szCs w:val="16"/>
        <w:lang w:eastAsia="it-IT"/>
      </w:rPr>
      <w:t xml:space="preserve">         </w:t>
    </w:r>
    <w:r w:rsidR="0083172B" w:rsidRPr="0083172B">
      <w:rPr>
        <w:b/>
        <w:noProof/>
        <w:sz w:val="16"/>
        <w:szCs w:val="16"/>
        <w:lang w:eastAsia="it-IT"/>
      </w:rPr>
      <w:t xml:space="preserve"> ATS Sardegna</w:t>
    </w:r>
    <w:r w:rsidR="0083172B" w:rsidRPr="0083172B">
      <w:rPr>
        <w:noProof/>
        <w:sz w:val="16"/>
        <w:szCs w:val="16"/>
        <w:lang w:eastAsia="it-IT"/>
      </w:rPr>
      <w:t xml:space="preserve">                                                        via Manzoni n. 38- 08100 Nuoro  (NU)                      </w:t>
    </w:r>
    <w:r w:rsidR="0099769F">
      <w:rPr>
        <w:noProof/>
        <w:sz w:val="16"/>
        <w:szCs w:val="16"/>
        <w:lang w:eastAsia="it-IT"/>
      </w:rPr>
      <w:t xml:space="preserve">       </w:t>
    </w:r>
    <w:r w:rsidR="002E3FB0">
      <w:rPr>
        <w:noProof/>
        <w:sz w:val="16"/>
        <w:szCs w:val="16"/>
        <w:lang w:eastAsia="it-IT"/>
      </w:rPr>
      <w:t xml:space="preserve"> </w:t>
    </w:r>
    <w:r>
      <w:rPr>
        <w:b/>
        <w:noProof/>
        <w:sz w:val="16"/>
        <w:szCs w:val="16"/>
        <w:lang w:eastAsia="it-IT"/>
      </w:rPr>
      <w:t xml:space="preserve">Direzione ASSL Nuoro            </w:t>
    </w:r>
    <w:r w:rsidR="0083172B" w:rsidRPr="0083172B">
      <w:rPr>
        <w:noProof/>
        <w:sz w:val="16"/>
        <w:szCs w:val="16"/>
        <w:lang w:eastAsia="it-IT"/>
      </w:rPr>
      <w:t>Via E. Costa, 57 – 07100 Sassari (SS)                                 Tel: 0784240024 – Fax: 078424035</w:t>
    </w:r>
    <w:r w:rsidR="00AC7135">
      <w:rPr>
        <w:noProof/>
        <w:sz w:val="16"/>
        <w:szCs w:val="16"/>
        <w:lang w:eastAsia="it-IT"/>
      </w:rPr>
      <w:t>8</w:t>
    </w:r>
    <w:r w:rsidR="0083172B" w:rsidRPr="0083172B">
      <w:rPr>
        <w:noProof/>
        <w:sz w:val="16"/>
        <w:szCs w:val="16"/>
        <w:lang w:eastAsia="it-IT"/>
      </w:rPr>
      <w:t xml:space="preserve">         </w:t>
    </w:r>
    <w:r>
      <w:rPr>
        <w:noProof/>
        <w:sz w:val="16"/>
        <w:szCs w:val="16"/>
        <w:lang w:eastAsia="it-IT"/>
      </w:rPr>
      <w:t xml:space="preserve">          </w:t>
    </w:r>
    <w:r w:rsidR="002E3FB0">
      <w:rPr>
        <w:noProof/>
        <w:sz w:val="16"/>
        <w:szCs w:val="16"/>
        <w:lang w:eastAsia="it-IT"/>
      </w:rPr>
      <w:t xml:space="preserve"> </w:t>
    </w:r>
    <w:r w:rsidR="0083172B" w:rsidRPr="0083172B">
      <w:rPr>
        <w:noProof/>
        <w:sz w:val="16"/>
        <w:szCs w:val="16"/>
        <w:lang w:eastAsia="it-IT"/>
      </w:rPr>
      <w:t>Via Demutas, 1 – 08100 Nuoro (NU)</w:t>
    </w:r>
  </w:p>
  <w:p w14:paraId="4AFF8CE9" w14:textId="77777777" w:rsidR="007C2AD8" w:rsidRDefault="0083172B" w:rsidP="007C2AD8">
    <w:pPr>
      <w:pStyle w:val="Pidipagina"/>
      <w:rPr>
        <w:noProof/>
        <w:sz w:val="16"/>
        <w:szCs w:val="16"/>
        <w:lang w:eastAsia="it-IT"/>
      </w:rPr>
    </w:pPr>
    <w:r w:rsidRPr="0083172B">
      <w:rPr>
        <w:noProof/>
        <w:sz w:val="16"/>
        <w:szCs w:val="16"/>
        <w:lang w:eastAsia="it-IT"/>
      </w:rPr>
      <w:t xml:space="preserve">            P. Iva: 00935650903                                                E-mail: </w:t>
    </w:r>
    <w:r w:rsidR="00E36148">
      <w:rPr>
        <w:noProof/>
        <w:sz w:val="16"/>
        <w:szCs w:val="16"/>
        <w:lang w:eastAsia="it-IT"/>
      </w:rPr>
      <w:t>gesuina.cherchi</w:t>
    </w:r>
    <w:r w:rsidR="00B962D8" w:rsidRPr="0083172B">
      <w:rPr>
        <w:noProof/>
        <w:sz w:val="16"/>
        <w:szCs w:val="16"/>
        <w:lang w:val="en-US" w:eastAsia="it-IT"/>
      </w:rPr>
      <w:t>@</w:t>
    </w:r>
    <w:r w:rsidR="00B962D8">
      <w:rPr>
        <w:noProof/>
        <w:sz w:val="16"/>
        <w:szCs w:val="16"/>
        <w:lang w:val="en-US" w:eastAsia="it-IT"/>
      </w:rPr>
      <w:t>atssardeg</w:t>
    </w:r>
    <w:r w:rsidR="007C2AD8">
      <w:rPr>
        <w:noProof/>
        <w:sz w:val="16"/>
        <w:szCs w:val="16"/>
        <w:lang w:val="en-US" w:eastAsia="it-IT"/>
      </w:rPr>
      <w:t>na.</w:t>
    </w:r>
    <w:r w:rsidRPr="0083172B">
      <w:rPr>
        <w:noProof/>
        <w:sz w:val="16"/>
        <w:szCs w:val="16"/>
        <w:lang w:eastAsia="it-IT"/>
      </w:rPr>
      <w:t>it</w:t>
    </w:r>
    <w:r w:rsidR="007C2AD8">
      <w:rPr>
        <w:noProof/>
        <w:sz w:val="16"/>
        <w:szCs w:val="16"/>
        <w:lang w:eastAsia="it-IT"/>
      </w:rPr>
      <w:t xml:space="preserve">                      E-mail:</w:t>
    </w:r>
    <w:r w:rsidR="007C2AD8" w:rsidRPr="0083172B">
      <w:rPr>
        <w:noProof/>
        <w:sz w:val="16"/>
        <w:szCs w:val="16"/>
        <w:lang w:eastAsia="it-IT"/>
      </w:rPr>
      <w:t>dir</w:t>
    </w:r>
    <w:r w:rsidR="00C02D1C">
      <w:rPr>
        <w:noProof/>
        <w:sz w:val="16"/>
        <w:szCs w:val="16"/>
        <w:lang w:eastAsia="it-IT"/>
      </w:rPr>
      <w:t>.asslnuoro</w:t>
    </w:r>
    <w:r w:rsidR="007C2AD8" w:rsidRPr="0083172B">
      <w:rPr>
        <w:noProof/>
        <w:sz w:val="16"/>
        <w:szCs w:val="16"/>
        <w:lang w:eastAsia="it-IT"/>
      </w:rPr>
      <w:t>@a</w:t>
    </w:r>
    <w:r w:rsidR="007C2AD8">
      <w:rPr>
        <w:noProof/>
        <w:sz w:val="16"/>
        <w:szCs w:val="16"/>
        <w:lang w:eastAsia="it-IT"/>
      </w:rPr>
      <w:t>tssardegna</w:t>
    </w:r>
    <w:r w:rsidR="007C2AD8" w:rsidRPr="0083172B">
      <w:rPr>
        <w:noProof/>
        <w:sz w:val="16"/>
        <w:szCs w:val="16"/>
        <w:lang w:eastAsia="it-IT"/>
      </w:rPr>
      <w:t>.</w:t>
    </w:r>
    <w:r w:rsidR="007C2AD8">
      <w:rPr>
        <w:noProof/>
        <w:sz w:val="16"/>
        <w:szCs w:val="16"/>
        <w:lang w:eastAsia="it-IT"/>
      </w:rPr>
      <w:t xml:space="preserve">                             </w:t>
    </w:r>
  </w:p>
  <w:p w14:paraId="48CDB22B" w14:textId="77777777" w:rsidR="007C2AD8" w:rsidRPr="0083172B" w:rsidRDefault="007C2AD8" w:rsidP="007C2AD8">
    <w:pPr>
      <w:pStyle w:val="Pidipagina"/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w:t xml:space="preserve">                                                                                            segreteria </w:t>
    </w:r>
    <w:r w:rsidRPr="0083172B">
      <w:rPr>
        <w:noProof/>
        <w:sz w:val="16"/>
        <w:szCs w:val="16"/>
        <w:lang w:eastAsia="it-IT"/>
      </w:rPr>
      <w:t>di</w:t>
    </w:r>
    <w:r>
      <w:rPr>
        <w:noProof/>
        <w:sz w:val="16"/>
        <w:szCs w:val="16"/>
        <w:lang w:eastAsia="it-IT"/>
      </w:rPr>
      <w:t>stretto.nuoro</w:t>
    </w:r>
    <w:r w:rsidRPr="0083172B">
      <w:rPr>
        <w:noProof/>
        <w:sz w:val="16"/>
        <w:szCs w:val="16"/>
        <w:lang w:eastAsia="it-IT"/>
      </w:rPr>
      <w:t>@a</w:t>
    </w:r>
    <w:r>
      <w:rPr>
        <w:noProof/>
        <w:sz w:val="16"/>
        <w:szCs w:val="16"/>
        <w:lang w:eastAsia="it-IT"/>
      </w:rPr>
      <w:t>tssardegna</w:t>
    </w:r>
    <w:r w:rsidRPr="0083172B">
      <w:rPr>
        <w:noProof/>
        <w:sz w:val="16"/>
        <w:szCs w:val="16"/>
        <w:lang w:eastAsia="it-IT"/>
      </w:rPr>
      <w:t>.it</w:t>
    </w:r>
  </w:p>
  <w:p w14:paraId="1638E833" w14:textId="77777777" w:rsidR="0083172B" w:rsidRPr="0083172B" w:rsidRDefault="007C2AD8" w:rsidP="0083172B">
    <w:pPr>
      <w:pStyle w:val="Pidipagina"/>
      <w:rPr>
        <w:noProof/>
        <w:sz w:val="16"/>
        <w:szCs w:val="16"/>
        <w:lang w:val="en-US" w:eastAsia="it-IT"/>
      </w:rPr>
    </w:pPr>
    <w:r>
      <w:rPr>
        <w:noProof/>
        <w:sz w:val="16"/>
        <w:szCs w:val="16"/>
        <w:lang w:eastAsia="it-IT"/>
      </w:rPr>
      <w:t xml:space="preserve">       </w:t>
    </w:r>
    <w:r w:rsidR="0083172B" w:rsidRPr="0083172B">
      <w:rPr>
        <w:noProof/>
        <w:sz w:val="16"/>
        <w:szCs w:val="16"/>
        <w:lang w:eastAsia="it-IT"/>
      </w:rPr>
      <w:t xml:space="preserve"> </w:t>
    </w:r>
    <w:r w:rsidR="006651F3">
      <w:rPr>
        <w:noProof/>
        <w:sz w:val="16"/>
        <w:szCs w:val="16"/>
        <w:lang w:eastAsia="it-IT"/>
      </w:rPr>
      <w:t xml:space="preserve">                                                                                   </w:t>
    </w:r>
    <w:r w:rsidR="0083172B" w:rsidRPr="0083172B">
      <w:rPr>
        <w:noProof/>
        <w:sz w:val="16"/>
        <w:szCs w:val="16"/>
        <w:lang w:eastAsia="it-IT"/>
      </w:rPr>
      <w:t xml:space="preserve"> </w:t>
    </w:r>
    <w:r w:rsidR="0083172B" w:rsidRPr="0083172B">
      <w:rPr>
        <w:noProof/>
        <w:sz w:val="16"/>
        <w:szCs w:val="16"/>
        <w:lang w:val="en-US" w:eastAsia="it-IT"/>
      </w:rPr>
      <w:t xml:space="preserve">PEC: </w:t>
    </w:r>
    <w:r w:rsidR="00137BE1">
      <w:rPr>
        <w:noProof/>
        <w:sz w:val="16"/>
        <w:szCs w:val="16"/>
        <w:lang w:val="en-US" w:eastAsia="it-IT"/>
      </w:rPr>
      <w:t>distretto.nuoro@pec.atssardegna.it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00666" w14:textId="77777777" w:rsidR="00FE7DFC" w:rsidRDefault="00FE7DFC" w:rsidP="0083172B">
      <w:r>
        <w:separator/>
      </w:r>
    </w:p>
  </w:footnote>
  <w:footnote w:type="continuationSeparator" w:id="0">
    <w:p w14:paraId="64AC8E57" w14:textId="77777777" w:rsidR="00FE7DFC" w:rsidRDefault="00FE7DFC" w:rsidP="00831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7898A" w14:textId="77777777" w:rsidR="0083172B" w:rsidRDefault="0083172B">
    <w:pPr>
      <w:pStyle w:val="Intestazione"/>
    </w:pPr>
    <w:r>
      <w:rPr>
        <w:noProof/>
        <w:lang w:eastAsia="it-IT"/>
      </w:rPr>
      <w:drawing>
        <wp:inline distT="0" distB="0" distL="0" distR="0" wp14:anchorId="558CC304" wp14:editId="142245B9">
          <wp:extent cx="1945005" cy="682625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D3899" w14:textId="77777777" w:rsidR="0083172B" w:rsidRDefault="0083172B" w:rsidP="002F713B">
    <w:pPr>
      <w:pStyle w:val="Intestazione"/>
      <w:ind w:left="-142"/>
    </w:pPr>
    <w:r>
      <w:rPr>
        <w:noProof/>
        <w:lang w:eastAsia="it-IT"/>
      </w:rPr>
      <w:drawing>
        <wp:inline distT="0" distB="0" distL="0" distR="0" wp14:anchorId="01D998D0" wp14:editId="13C8056F">
          <wp:extent cx="1945005" cy="682625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52080"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641"/>
    <w:multiLevelType w:val="hybridMultilevel"/>
    <w:tmpl w:val="974A5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10BED"/>
    <w:multiLevelType w:val="multilevel"/>
    <w:tmpl w:val="758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D3DFC"/>
    <w:multiLevelType w:val="hybridMultilevel"/>
    <w:tmpl w:val="4ED83BA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A36713"/>
    <w:multiLevelType w:val="multilevel"/>
    <w:tmpl w:val="3D50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2281B"/>
    <w:multiLevelType w:val="hybridMultilevel"/>
    <w:tmpl w:val="A9E2F7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90E2B37"/>
    <w:multiLevelType w:val="multilevel"/>
    <w:tmpl w:val="26FE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177410"/>
    <w:multiLevelType w:val="hybridMultilevel"/>
    <w:tmpl w:val="D500118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7124C54"/>
    <w:multiLevelType w:val="multilevel"/>
    <w:tmpl w:val="CA2C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70E99"/>
    <w:multiLevelType w:val="hybridMultilevel"/>
    <w:tmpl w:val="5A18C8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B8B442B"/>
    <w:multiLevelType w:val="hybridMultilevel"/>
    <w:tmpl w:val="F27282D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CAC2617"/>
    <w:multiLevelType w:val="multilevel"/>
    <w:tmpl w:val="E036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2B"/>
    <w:rsid w:val="00014862"/>
    <w:rsid w:val="00023C81"/>
    <w:rsid w:val="00024EE9"/>
    <w:rsid w:val="000258FB"/>
    <w:rsid w:val="0003251D"/>
    <w:rsid w:val="00034C9E"/>
    <w:rsid w:val="00043515"/>
    <w:rsid w:val="00046068"/>
    <w:rsid w:val="00052505"/>
    <w:rsid w:val="000756AB"/>
    <w:rsid w:val="0009294C"/>
    <w:rsid w:val="00094B05"/>
    <w:rsid w:val="00097A5E"/>
    <w:rsid w:val="000A784C"/>
    <w:rsid w:val="000B24A3"/>
    <w:rsid w:val="000B3524"/>
    <w:rsid w:val="000B5423"/>
    <w:rsid w:val="000C29F8"/>
    <w:rsid w:val="000E1958"/>
    <w:rsid w:val="000E7B6F"/>
    <w:rsid w:val="000F46DC"/>
    <w:rsid w:val="001140F7"/>
    <w:rsid w:val="00137BE1"/>
    <w:rsid w:val="00144B1F"/>
    <w:rsid w:val="001558AC"/>
    <w:rsid w:val="0016208B"/>
    <w:rsid w:val="00163F91"/>
    <w:rsid w:val="00165F25"/>
    <w:rsid w:val="001671F2"/>
    <w:rsid w:val="00172F15"/>
    <w:rsid w:val="00176E0E"/>
    <w:rsid w:val="0018144A"/>
    <w:rsid w:val="00194F63"/>
    <w:rsid w:val="001A13BA"/>
    <w:rsid w:val="001A1A4D"/>
    <w:rsid w:val="001A2AB9"/>
    <w:rsid w:val="001A7642"/>
    <w:rsid w:val="001B021D"/>
    <w:rsid w:val="001B2F27"/>
    <w:rsid w:val="001D3BE9"/>
    <w:rsid w:val="001D4128"/>
    <w:rsid w:val="001D486C"/>
    <w:rsid w:val="001E0901"/>
    <w:rsid w:val="001F415D"/>
    <w:rsid w:val="0020573D"/>
    <w:rsid w:val="00207396"/>
    <w:rsid w:val="00214785"/>
    <w:rsid w:val="0022671B"/>
    <w:rsid w:val="002428E5"/>
    <w:rsid w:val="002437DF"/>
    <w:rsid w:val="00251642"/>
    <w:rsid w:val="00253560"/>
    <w:rsid w:val="00261C26"/>
    <w:rsid w:val="00271B5C"/>
    <w:rsid w:val="00273E8C"/>
    <w:rsid w:val="00275C84"/>
    <w:rsid w:val="00276C2B"/>
    <w:rsid w:val="00277C3E"/>
    <w:rsid w:val="00282D40"/>
    <w:rsid w:val="0028603C"/>
    <w:rsid w:val="002A4320"/>
    <w:rsid w:val="002B52D4"/>
    <w:rsid w:val="002B59D9"/>
    <w:rsid w:val="002B621D"/>
    <w:rsid w:val="002C41E1"/>
    <w:rsid w:val="002C55EB"/>
    <w:rsid w:val="002D1471"/>
    <w:rsid w:val="002D4160"/>
    <w:rsid w:val="002E3FB0"/>
    <w:rsid w:val="002F2F53"/>
    <w:rsid w:val="002F713B"/>
    <w:rsid w:val="00306980"/>
    <w:rsid w:val="00321B6A"/>
    <w:rsid w:val="00321D31"/>
    <w:rsid w:val="00330CA5"/>
    <w:rsid w:val="00343F28"/>
    <w:rsid w:val="00350347"/>
    <w:rsid w:val="00357978"/>
    <w:rsid w:val="003605CC"/>
    <w:rsid w:val="00361CF8"/>
    <w:rsid w:val="0037191E"/>
    <w:rsid w:val="00383FA6"/>
    <w:rsid w:val="00392548"/>
    <w:rsid w:val="00392E0A"/>
    <w:rsid w:val="003969E6"/>
    <w:rsid w:val="003A0DF1"/>
    <w:rsid w:val="003A0EEA"/>
    <w:rsid w:val="003A7935"/>
    <w:rsid w:val="003B38D3"/>
    <w:rsid w:val="003C0A60"/>
    <w:rsid w:val="003C2F97"/>
    <w:rsid w:val="003C7D4D"/>
    <w:rsid w:val="003D3F8A"/>
    <w:rsid w:val="003E240C"/>
    <w:rsid w:val="003E6408"/>
    <w:rsid w:val="003F03DB"/>
    <w:rsid w:val="003F04FC"/>
    <w:rsid w:val="00403108"/>
    <w:rsid w:val="00415518"/>
    <w:rsid w:val="00436B04"/>
    <w:rsid w:val="00452E03"/>
    <w:rsid w:val="00456454"/>
    <w:rsid w:val="00473F84"/>
    <w:rsid w:val="00480797"/>
    <w:rsid w:val="004829ED"/>
    <w:rsid w:val="00492CBA"/>
    <w:rsid w:val="004A02E5"/>
    <w:rsid w:val="004A08A8"/>
    <w:rsid w:val="004B373B"/>
    <w:rsid w:val="004B6260"/>
    <w:rsid w:val="004B69FB"/>
    <w:rsid w:val="004D52AD"/>
    <w:rsid w:val="004D574D"/>
    <w:rsid w:val="004E1633"/>
    <w:rsid w:val="004E76D8"/>
    <w:rsid w:val="00515360"/>
    <w:rsid w:val="005233CB"/>
    <w:rsid w:val="005301C1"/>
    <w:rsid w:val="00542754"/>
    <w:rsid w:val="005550D8"/>
    <w:rsid w:val="00564AAC"/>
    <w:rsid w:val="00567064"/>
    <w:rsid w:val="005A167D"/>
    <w:rsid w:val="005A266C"/>
    <w:rsid w:val="005A5183"/>
    <w:rsid w:val="005A6D6E"/>
    <w:rsid w:val="005D3BA7"/>
    <w:rsid w:val="005D463B"/>
    <w:rsid w:val="005D7965"/>
    <w:rsid w:val="005E0B36"/>
    <w:rsid w:val="005F26F5"/>
    <w:rsid w:val="00602CAB"/>
    <w:rsid w:val="00605A2C"/>
    <w:rsid w:val="00617E2F"/>
    <w:rsid w:val="0062490E"/>
    <w:rsid w:val="006401DF"/>
    <w:rsid w:val="00642716"/>
    <w:rsid w:val="00657940"/>
    <w:rsid w:val="00660D48"/>
    <w:rsid w:val="00663B45"/>
    <w:rsid w:val="006651F3"/>
    <w:rsid w:val="00665DC4"/>
    <w:rsid w:val="006667FB"/>
    <w:rsid w:val="0068482A"/>
    <w:rsid w:val="00686AB5"/>
    <w:rsid w:val="00690609"/>
    <w:rsid w:val="00690768"/>
    <w:rsid w:val="006A7766"/>
    <w:rsid w:val="006B3E85"/>
    <w:rsid w:val="006B5AC0"/>
    <w:rsid w:val="006E50D4"/>
    <w:rsid w:val="006F5346"/>
    <w:rsid w:val="0071018B"/>
    <w:rsid w:val="00714A25"/>
    <w:rsid w:val="007324B6"/>
    <w:rsid w:val="007433DF"/>
    <w:rsid w:val="007523CD"/>
    <w:rsid w:val="00752CA5"/>
    <w:rsid w:val="00771129"/>
    <w:rsid w:val="00797FB1"/>
    <w:rsid w:val="007A426D"/>
    <w:rsid w:val="007A6257"/>
    <w:rsid w:val="007B6B2B"/>
    <w:rsid w:val="007B7C2A"/>
    <w:rsid w:val="007C2AD8"/>
    <w:rsid w:val="007C3C75"/>
    <w:rsid w:val="007E0A8A"/>
    <w:rsid w:val="007F501D"/>
    <w:rsid w:val="00804FAE"/>
    <w:rsid w:val="008140F0"/>
    <w:rsid w:val="00814B40"/>
    <w:rsid w:val="00814F1B"/>
    <w:rsid w:val="008201A3"/>
    <w:rsid w:val="0083172B"/>
    <w:rsid w:val="008330DC"/>
    <w:rsid w:val="00842BF4"/>
    <w:rsid w:val="008454B9"/>
    <w:rsid w:val="008616D5"/>
    <w:rsid w:val="008725C5"/>
    <w:rsid w:val="008740B0"/>
    <w:rsid w:val="00876B14"/>
    <w:rsid w:val="00887CDC"/>
    <w:rsid w:val="00895A86"/>
    <w:rsid w:val="008A4343"/>
    <w:rsid w:val="008A69FD"/>
    <w:rsid w:val="008A7B69"/>
    <w:rsid w:val="008C6741"/>
    <w:rsid w:val="008D2770"/>
    <w:rsid w:val="008E57CC"/>
    <w:rsid w:val="008F062C"/>
    <w:rsid w:val="0090720E"/>
    <w:rsid w:val="009106A5"/>
    <w:rsid w:val="009324D6"/>
    <w:rsid w:val="00932A35"/>
    <w:rsid w:val="00972AEA"/>
    <w:rsid w:val="00987FB9"/>
    <w:rsid w:val="0099769F"/>
    <w:rsid w:val="009A7C4A"/>
    <w:rsid w:val="009B35EA"/>
    <w:rsid w:val="009C4023"/>
    <w:rsid w:val="009E3E54"/>
    <w:rsid w:val="009E6307"/>
    <w:rsid w:val="009F22C7"/>
    <w:rsid w:val="00A11506"/>
    <w:rsid w:val="00A15BA0"/>
    <w:rsid w:val="00A16CD2"/>
    <w:rsid w:val="00A23CCD"/>
    <w:rsid w:val="00A241AE"/>
    <w:rsid w:val="00A47F55"/>
    <w:rsid w:val="00A52080"/>
    <w:rsid w:val="00A558F1"/>
    <w:rsid w:val="00A73FD6"/>
    <w:rsid w:val="00AA58C2"/>
    <w:rsid w:val="00AB5D29"/>
    <w:rsid w:val="00AC7135"/>
    <w:rsid w:val="00AE75EC"/>
    <w:rsid w:val="00AE7B14"/>
    <w:rsid w:val="00AE7D0E"/>
    <w:rsid w:val="00AF460D"/>
    <w:rsid w:val="00AF5AE9"/>
    <w:rsid w:val="00AF6AD5"/>
    <w:rsid w:val="00B04AA8"/>
    <w:rsid w:val="00B13561"/>
    <w:rsid w:val="00B169C0"/>
    <w:rsid w:val="00B36038"/>
    <w:rsid w:val="00B52D3E"/>
    <w:rsid w:val="00B93A62"/>
    <w:rsid w:val="00B962D8"/>
    <w:rsid w:val="00BA186F"/>
    <w:rsid w:val="00BA50BD"/>
    <w:rsid w:val="00BB6DD0"/>
    <w:rsid w:val="00BC7D51"/>
    <w:rsid w:val="00BE1514"/>
    <w:rsid w:val="00BE5653"/>
    <w:rsid w:val="00BE6C76"/>
    <w:rsid w:val="00BE75F6"/>
    <w:rsid w:val="00BF66B5"/>
    <w:rsid w:val="00C02D1C"/>
    <w:rsid w:val="00C15D0C"/>
    <w:rsid w:val="00C253E9"/>
    <w:rsid w:val="00C257C5"/>
    <w:rsid w:val="00C44AC5"/>
    <w:rsid w:val="00C547AA"/>
    <w:rsid w:val="00C62C85"/>
    <w:rsid w:val="00C6602C"/>
    <w:rsid w:val="00C700B3"/>
    <w:rsid w:val="00C7542A"/>
    <w:rsid w:val="00C76616"/>
    <w:rsid w:val="00C82D39"/>
    <w:rsid w:val="00C83266"/>
    <w:rsid w:val="00C85E9D"/>
    <w:rsid w:val="00C9389B"/>
    <w:rsid w:val="00C96160"/>
    <w:rsid w:val="00CB2BE9"/>
    <w:rsid w:val="00CC124E"/>
    <w:rsid w:val="00CD0C82"/>
    <w:rsid w:val="00CE130B"/>
    <w:rsid w:val="00CE191D"/>
    <w:rsid w:val="00CF76FA"/>
    <w:rsid w:val="00D1383E"/>
    <w:rsid w:val="00D326E8"/>
    <w:rsid w:val="00D50FD3"/>
    <w:rsid w:val="00D53A24"/>
    <w:rsid w:val="00D56BAF"/>
    <w:rsid w:val="00D60167"/>
    <w:rsid w:val="00D67671"/>
    <w:rsid w:val="00D67D37"/>
    <w:rsid w:val="00D86634"/>
    <w:rsid w:val="00D93395"/>
    <w:rsid w:val="00D939D0"/>
    <w:rsid w:val="00DA3050"/>
    <w:rsid w:val="00DA3447"/>
    <w:rsid w:val="00DB011D"/>
    <w:rsid w:val="00DB3DBC"/>
    <w:rsid w:val="00DC17C3"/>
    <w:rsid w:val="00DC4C6B"/>
    <w:rsid w:val="00DC6789"/>
    <w:rsid w:val="00DE60AB"/>
    <w:rsid w:val="00DF02F7"/>
    <w:rsid w:val="00DF19EB"/>
    <w:rsid w:val="00E00F8E"/>
    <w:rsid w:val="00E069CC"/>
    <w:rsid w:val="00E306D1"/>
    <w:rsid w:val="00E340CC"/>
    <w:rsid w:val="00E36148"/>
    <w:rsid w:val="00E43F8A"/>
    <w:rsid w:val="00E573E3"/>
    <w:rsid w:val="00E633C4"/>
    <w:rsid w:val="00E80AD0"/>
    <w:rsid w:val="00E84F1F"/>
    <w:rsid w:val="00E9015A"/>
    <w:rsid w:val="00E908EF"/>
    <w:rsid w:val="00E90B4C"/>
    <w:rsid w:val="00E94494"/>
    <w:rsid w:val="00EA49F4"/>
    <w:rsid w:val="00ED07A5"/>
    <w:rsid w:val="00ED2222"/>
    <w:rsid w:val="00ED6272"/>
    <w:rsid w:val="00EE6A8C"/>
    <w:rsid w:val="00F02034"/>
    <w:rsid w:val="00F05578"/>
    <w:rsid w:val="00F11692"/>
    <w:rsid w:val="00F1769C"/>
    <w:rsid w:val="00F215DF"/>
    <w:rsid w:val="00F273D9"/>
    <w:rsid w:val="00F353FE"/>
    <w:rsid w:val="00F801AE"/>
    <w:rsid w:val="00F83C47"/>
    <w:rsid w:val="00F97390"/>
    <w:rsid w:val="00FB095A"/>
    <w:rsid w:val="00FB14E9"/>
    <w:rsid w:val="00FB4EFE"/>
    <w:rsid w:val="00FD3050"/>
    <w:rsid w:val="00FE30B5"/>
    <w:rsid w:val="00FE46ED"/>
    <w:rsid w:val="00FE7DFC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024C74"/>
  <w15:docId w15:val="{BDEEA14D-35A1-4AAB-9C0B-D95ED2B8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76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17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72B"/>
  </w:style>
  <w:style w:type="paragraph" w:styleId="Pidipagina">
    <w:name w:val="footer"/>
    <w:basedOn w:val="Normale"/>
    <w:link w:val="PidipaginaCarattere"/>
    <w:uiPriority w:val="99"/>
    <w:unhideWhenUsed/>
    <w:rsid w:val="008317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7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7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7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0B4C"/>
    <w:pPr>
      <w:ind w:left="720"/>
      <w:contextualSpacing/>
    </w:pPr>
  </w:style>
  <w:style w:type="paragraph" w:styleId="Nessunaspaziatura">
    <w:name w:val="No Spacing"/>
    <w:uiPriority w:val="1"/>
    <w:qFormat/>
    <w:rsid w:val="00876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Grigliatabella">
    <w:name w:val="Table Grid"/>
    <w:basedOn w:val="Tabellanormale"/>
    <w:uiPriority w:val="59"/>
    <w:rsid w:val="00690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AC7135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Standard">
    <w:name w:val="Standard"/>
    <w:rsid w:val="001620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C83266"/>
    <w:rPr>
      <w:color w:val="0000FF" w:themeColor="hyperlink"/>
      <w:u w:val="single"/>
    </w:rPr>
  </w:style>
  <w:style w:type="paragraph" w:customStyle="1" w:styleId="Default">
    <w:name w:val="Default"/>
    <w:rsid w:val="002F71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8EE3E-BDA0-4412-943B-6D4E002D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 Nioi</dc:creator>
  <cp:lastModifiedBy>APIN</cp:lastModifiedBy>
  <cp:revision>2</cp:revision>
  <cp:lastPrinted>2020-11-20T09:45:00Z</cp:lastPrinted>
  <dcterms:created xsi:type="dcterms:W3CDTF">2022-01-06T19:07:00Z</dcterms:created>
  <dcterms:modified xsi:type="dcterms:W3CDTF">2022-01-06T19:07:00Z</dcterms:modified>
</cp:coreProperties>
</file>